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ABFF" w14:textId="77777777" w:rsidR="0087302D" w:rsidRPr="00036783" w:rsidRDefault="0087302D" w:rsidP="0087302D">
      <w:pPr>
        <w:pStyle w:val="berschrift2"/>
        <w:rPr>
          <w:rFonts w:ascii="Arial" w:hAnsi="Arial" w:cs="Arial"/>
          <w:lang w:val="en-US"/>
        </w:rPr>
      </w:pPr>
      <w:bookmarkStart w:id="0" w:name="_Toc105068013"/>
      <w:bookmarkStart w:id="1" w:name="_Toc105144886"/>
      <w:bookmarkStart w:id="2" w:name="_Toc105068012"/>
      <w:bookmarkStart w:id="3" w:name="_Toc105144885"/>
      <w:r w:rsidRPr="00036783">
        <w:rPr>
          <w:rFonts w:ascii="Arial" w:hAnsi="Arial" w:cs="Arial"/>
          <w:lang w:val="en-US"/>
        </w:rPr>
        <w:t>Support Letter Host Institute</w:t>
      </w:r>
      <w:bookmarkEnd w:id="0"/>
      <w:bookmarkEnd w:id="1"/>
    </w:p>
    <w:bookmarkEnd w:id="2"/>
    <w:bookmarkEnd w:id="3"/>
    <w:p w14:paraId="6F782119" w14:textId="77777777" w:rsidR="00A659EC" w:rsidRPr="00036783" w:rsidRDefault="00A659EC" w:rsidP="00A659EC">
      <w:pPr>
        <w:tabs>
          <w:tab w:val="left" w:pos="3686"/>
        </w:tabs>
        <w:spacing w:line="360" w:lineRule="auto"/>
        <w:ind w:right="515"/>
        <w:rPr>
          <w:rFonts w:ascii="Arial" w:hAnsi="Arial" w:cs="Arial"/>
          <w:lang w:val="en-US"/>
        </w:rPr>
      </w:pPr>
    </w:p>
    <w:p w14:paraId="6B8DFFCE" w14:textId="77777777" w:rsidR="00073B96" w:rsidRDefault="0087302D" w:rsidP="0087302D">
      <w:pPr>
        <w:tabs>
          <w:tab w:val="left" w:pos="3686"/>
        </w:tabs>
        <w:spacing w:line="240" w:lineRule="auto"/>
        <w:ind w:right="515"/>
        <w:rPr>
          <w:rFonts w:ascii="Arial" w:hAnsi="Arial" w:cs="Arial"/>
          <w:i/>
          <w:lang w:val="en-US"/>
        </w:rPr>
      </w:pPr>
      <w:r w:rsidRPr="00036783">
        <w:rPr>
          <w:rFonts w:ascii="Arial" w:hAnsi="Arial" w:cs="Arial"/>
          <w:i/>
          <w:lang w:val="en-US"/>
        </w:rPr>
        <w:t>The Letter should be signed by the Institute or Clinic Director and address the following points: Added value of the candidate for the Institute/Clinic and Medical Faculty, Support regarding space, personnel, equipment accessibility, financial contribution, career planning beyond SNF Grant, options of double affiliations, collaborations with other departments or institutes</w:t>
      </w:r>
      <w:r w:rsidR="00073B96">
        <w:rPr>
          <w:rFonts w:ascii="Arial" w:hAnsi="Arial" w:cs="Arial"/>
          <w:i/>
          <w:lang w:val="en-US"/>
        </w:rPr>
        <w:t xml:space="preserve">. </w:t>
      </w:r>
    </w:p>
    <w:p w14:paraId="0008ECB2" w14:textId="77777777" w:rsidR="00073B96" w:rsidRDefault="00073B96" w:rsidP="0087302D">
      <w:pPr>
        <w:tabs>
          <w:tab w:val="left" w:pos="3686"/>
        </w:tabs>
        <w:spacing w:line="240" w:lineRule="auto"/>
        <w:ind w:right="515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Important note:</w:t>
      </w:r>
    </w:p>
    <w:p w14:paraId="04B35893" w14:textId="59B496C5" w:rsidR="00073B96" w:rsidRDefault="00073B96" w:rsidP="0087302D">
      <w:pPr>
        <w:tabs>
          <w:tab w:val="left" w:pos="3686"/>
        </w:tabs>
        <w:spacing w:line="240" w:lineRule="auto"/>
        <w:ind w:right="515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The following support will be provided by the Medical Faculty: </w:t>
      </w:r>
    </w:p>
    <w:p w14:paraId="6EB6F1A0" w14:textId="6D4918D4" w:rsidR="00073B96" w:rsidRPr="00073B96" w:rsidRDefault="00073B96" w:rsidP="00073B96">
      <w:pPr>
        <w:pStyle w:val="Listenabsatz"/>
        <w:numPr>
          <w:ilvl w:val="0"/>
          <w:numId w:val="1"/>
        </w:numPr>
        <w:tabs>
          <w:tab w:val="left" w:pos="3686"/>
        </w:tabs>
        <w:spacing w:line="240" w:lineRule="auto"/>
        <w:ind w:right="515"/>
        <w:rPr>
          <w:rFonts w:ascii="Arial" w:hAnsi="Arial" w:cs="Arial"/>
          <w:i/>
          <w:lang w:val="en-US"/>
        </w:rPr>
      </w:pPr>
      <w:r w:rsidRPr="00073B96">
        <w:rPr>
          <w:rFonts w:ascii="Arial" w:hAnsi="Arial" w:cs="Arial"/>
          <w:i/>
          <w:lang w:val="en-US"/>
        </w:rPr>
        <w:t>50’000 CHF start-up package</w:t>
      </w:r>
    </w:p>
    <w:p w14:paraId="699C1B55" w14:textId="77777777" w:rsidR="00073B96" w:rsidRDefault="00073B96" w:rsidP="00073B96">
      <w:pPr>
        <w:pStyle w:val="Listenabsatz"/>
        <w:numPr>
          <w:ilvl w:val="0"/>
          <w:numId w:val="1"/>
        </w:numPr>
        <w:tabs>
          <w:tab w:val="left" w:pos="3686"/>
        </w:tabs>
        <w:spacing w:line="240" w:lineRule="auto"/>
        <w:ind w:right="515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For </w:t>
      </w:r>
      <w:r w:rsidRPr="00073B96">
        <w:rPr>
          <w:rFonts w:ascii="Arial" w:hAnsi="Arial" w:cs="Arial"/>
          <w:i/>
          <w:lang w:val="en-US"/>
        </w:rPr>
        <w:t xml:space="preserve">Clinics within </w:t>
      </w:r>
      <w:proofErr w:type="spellStart"/>
      <w:r w:rsidRPr="00073B96">
        <w:rPr>
          <w:rFonts w:ascii="Arial" w:hAnsi="Arial" w:cs="Arial"/>
          <w:i/>
          <w:lang w:val="en-US"/>
        </w:rPr>
        <w:t>Inselgruppe</w:t>
      </w:r>
      <w:proofErr w:type="spellEnd"/>
      <w:r>
        <w:rPr>
          <w:rFonts w:ascii="Arial" w:hAnsi="Arial" w:cs="Arial"/>
          <w:i/>
          <w:lang w:val="en-US"/>
        </w:rPr>
        <w:t xml:space="preserve">: </w:t>
      </w:r>
      <w:r w:rsidRPr="00073B96">
        <w:rPr>
          <w:rFonts w:ascii="Arial" w:hAnsi="Arial" w:cs="Arial"/>
          <w:i/>
          <w:lang w:val="en-US"/>
        </w:rPr>
        <w:t>4 year funded PhD Position</w:t>
      </w:r>
    </w:p>
    <w:p w14:paraId="544E5CF0" w14:textId="6D6DEF63" w:rsidR="00073B96" w:rsidRPr="00073B96" w:rsidRDefault="00073B96" w:rsidP="00073B96">
      <w:pPr>
        <w:pStyle w:val="Listenabsatz"/>
        <w:numPr>
          <w:ilvl w:val="0"/>
          <w:numId w:val="1"/>
        </w:numPr>
        <w:tabs>
          <w:tab w:val="left" w:pos="3686"/>
        </w:tabs>
        <w:spacing w:line="240" w:lineRule="auto"/>
        <w:ind w:right="515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For r</w:t>
      </w:r>
      <w:r w:rsidRPr="00073B96">
        <w:rPr>
          <w:rFonts w:ascii="Arial" w:hAnsi="Arial" w:cs="Arial"/>
          <w:i/>
          <w:lang w:val="en-US"/>
        </w:rPr>
        <w:t xml:space="preserve">est of Departments </w:t>
      </w:r>
      <w:r>
        <w:rPr>
          <w:rFonts w:ascii="Arial" w:hAnsi="Arial" w:cs="Arial"/>
          <w:i/>
          <w:lang w:val="en-US"/>
        </w:rPr>
        <w:t xml:space="preserve">and Institutes </w:t>
      </w:r>
      <w:r w:rsidRPr="00073B96">
        <w:rPr>
          <w:rFonts w:ascii="Arial" w:hAnsi="Arial" w:cs="Arial"/>
          <w:i/>
          <w:lang w:val="en-US"/>
        </w:rPr>
        <w:t>from the Medical Faculty</w:t>
      </w:r>
      <w:r>
        <w:rPr>
          <w:rFonts w:ascii="Arial" w:hAnsi="Arial" w:cs="Arial"/>
          <w:i/>
          <w:lang w:val="en-US"/>
        </w:rPr>
        <w:t>:</w:t>
      </w:r>
      <w:r w:rsidRPr="00073B96">
        <w:rPr>
          <w:rFonts w:ascii="Arial" w:hAnsi="Arial" w:cs="Arial"/>
          <w:i/>
          <w:lang w:val="en-US"/>
        </w:rPr>
        <w:t xml:space="preserve"> 2</w:t>
      </w:r>
      <w:r>
        <w:rPr>
          <w:rFonts w:ascii="Arial" w:hAnsi="Arial" w:cs="Arial"/>
          <w:i/>
          <w:lang w:val="en-US"/>
        </w:rPr>
        <w:t>-</w:t>
      </w:r>
      <w:r w:rsidRPr="00073B96">
        <w:rPr>
          <w:rFonts w:ascii="Arial" w:hAnsi="Arial" w:cs="Arial"/>
          <w:i/>
          <w:lang w:val="en-US"/>
        </w:rPr>
        <w:t>year funded PhD Position</w:t>
      </w:r>
      <w:r>
        <w:rPr>
          <w:rFonts w:ascii="Arial" w:hAnsi="Arial" w:cs="Arial"/>
          <w:i/>
          <w:lang w:val="en-US"/>
        </w:rPr>
        <w:t>. The support Letter must</w:t>
      </w:r>
      <w:r w:rsidRPr="00073B96">
        <w:rPr>
          <w:rFonts w:ascii="Arial" w:hAnsi="Arial" w:cs="Arial"/>
          <w:i/>
          <w:lang w:val="en-US"/>
        </w:rPr>
        <w:t xml:space="preserve"> confirm </w:t>
      </w:r>
      <w:r>
        <w:rPr>
          <w:rFonts w:ascii="Arial" w:hAnsi="Arial" w:cs="Arial"/>
          <w:i/>
          <w:lang w:val="en-US"/>
        </w:rPr>
        <w:t>that the</w:t>
      </w:r>
      <w:r w:rsidR="002E0FB8">
        <w:rPr>
          <w:rFonts w:ascii="Arial" w:hAnsi="Arial" w:cs="Arial"/>
          <w:i/>
          <w:lang w:val="en-US"/>
        </w:rPr>
        <w:t xml:space="preserve"> salary</w:t>
      </w:r>
      <w:r>
        <w:rPr>
          <w:rFonts w:ascii="Arial" w:hAnsi="Arial" w:cs="Arial"/>
          <w:i/>
          <w:lang w:val="en-US"/>
        </w:rPr>
        <w:t xml:space="preserve"> </w:t>
      </w:r>
      <w:proofErr w:type="gramStart"/>
      <w:r>
        <w:rPr>
          <w:rFonts w:ascii="Arial" w:hAnsi="Arial" w:cs="Arial"/>
          <w:i/>
          <w:lang w:val="en-US"/>
        </w:rPr>
        <w:t>will be covered</w:t>
      </w:r>
      <w:proofErr w:type="gramEnd"/>
      <w:r>
        <w:rPr>
          <w:rFonts w:ascii="Arial" w:hAnsi="Arial" w:cs="Arial"/>
          <w:i/>
          <w:lang w:val="en-US"/>
        </w:rPr>
        <w:t xml:space="preserve"> </w:t>
      </w:r>
      <w:r w:rsidR="002E0FB8">
        <w:rPr>
          <w:rFonts w:ascii="Arial" w:hAnsi="Arial" w:cs="Arial"/>
          <w:i/>
          <w:lang w:val="en-US"/>
        </w:rPr>
        <w:t>for the whole duration of the PhD.</w:t>
      </w:r>
    </w:p>
    <w:p w14:paraId="284A6983" w14:textId="596A0BAA" w:rsidR="00073B96" w:rsidRDefault="00073B96" w:rsidP="0087302D">
      <w:pPr>
        <w:tabs>
          <w:tab w:val="left" w:pos="3686"/>
        </w:tabs>
        <w:spacing w:line="240" w:lineRule="auto"/>
        <w:ind w:right="515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  </w:t>
      </w:r>
      <w:bookmarkStart w:id="4" w:name="_GoBack"/>
      <w:bookmarkEnd w:id="4"/>
    </w:p>
    <w:p w14:paraId="5FEB0B01" w14:textId="77777777" w:rsidR="00073B96" w:rsidRDefault="00073B96" w:rsidP="0087302D">
      <w:pPr>
        <w:tabs>
          <w:tab w:val="left" w:pos="3686"/>
        </w:tabs>
        <w:spacing w:line="240" w:lineRule="auto"/>
        <w:ind w:right="515"/>
        <w:rPr>
          <w:rFonts w:ascii="Arial" w:hAnsi="Arial" w:cs="Arial"/>
          <w:i/>
          <w:lang w:val="en-US"/>
        </w:rPr>
      </w:pPr>
    </w:p>
    <w:p w14:paraId="6883BF0B" w14:textId="77777777" w:rsidR="00073B96" w:rsidRDefault="00073B96" w:rsidP="0087302D">
      <w:pPr>
        <w:tabs>
          <w:tab w:val="left" w:pos="3686"/>
        </w:tabs>
        <w:spacing w:line="240" w:lineRule="auto"/>
        <w:ind w:right="515"/>
        <w:rPr>
          <w:rFonts w:ascii="Arial" w:hAnsi="Arial" w:cs="Arial"/>
          <w:i/>
          <w:lang w:val="en-US"/>
        </w:rPr>
      </w:pPr>
    </w:p>
    <w:p w14:paraId="4F8A8718" w14:textId="5711FF80" w:rsidR="0087302D" w:rsidRPr="00036783" w:rsidRDefault="0087302D" w:rsidP="0087302D">
      <w:pPr>
        <w:tabs>
          <w:tab w:val="left" w:pos="3686"/>
        </w:tabs>
        <w:spacing w:line="240" w:lineRule="auto"/>
        <w:ind w:right="515"/>
        <w:rPr>
          <w:rFonts w:ascii="Arial" w:hAnsi="Arial" w:cs="Arial"/>
          <w:i/>
          <w:lang w:val="en-US"/>
        </w:rPr>
      </w:pPr>
      <w:r w:rsidRPr="00036783">
        <w:rPr>
          <w:rFonts w:ascii="Arial" w:hAnsi="Arial" w:cs="Arial"/>
          <w:i/>
          <w:lang w:val="en-US"/>
        </w:rPr>
        <w:t xml:space="preserve"> (max. 2 pages)</w:t>
      </w:r>
    </w:p>
    <w:p w14:paraId="2A7A16D8" w14:textId="77777777" w:rsidR="00A659EC" w:rsidRPr="00036783" w:rsidRDefault="00A659EC" w:rsidP="00A659EC">
      <w:pPr>
        <w:rPr>
          <w:rFonts w:ascii="Arial" w:hAnsi="Arial" w:cs="Arial"/>
          <w:sz w:val="24"/>
          <w:szCs w:val="24"/>
          <w:lang w:val="en-US"/>
        </w:rPr>
      </w:pPr>
    </w:p>
    <w:p w14:paraId="28CB2321" w14:textId="77777777" w:rsidR="00A659EC" w:rsidRPr="00036783" w:rsidRDefault="00A659EC" w:rsidP="00A659EC">
      <w:pPr>
        <w:rPr>
          <w:rFonts w:ascii="Arial" w:hAnsi="Arial" w:cs="Arial"/>
          <w:sz w:val="24"/>
          <w:szCs w:val="24"/>
          <w:lang w:val="en-US"/>
        </w:rPr>
      </w:pPr>
    </w:p>
    <w:p w14:paraId="3321E3F8" w14:textId="77777777" w:rsidR="00B711F1" w:rsidRPr="00A659EC" w:rsidRDefault="00B711F1">
      <w:pPr>
        <w:rPr>
          <w:lang w:val="en-US"/>
        </w:rPr>
      </w:pPr>
    </w:p>
    <w:sectPr w:rsidR="00B711F1" w:rsidRPr="00A659E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F2F80" w14:textId="77777777" w:rsidR="00664130" w:rsidRDefault="00664130" w:rsidP="00A659EC">
      <w:pPr>
        <w:spacing w:after="0" w:line="240" w:lineRule="auto"/>
      </w:pPr>
      <w:r>
        <w:separator/>
      </w:r>
    </w:p>
  </w:endnote>
  <w:endnote w:type="continuationSeparator" w:id="0">
    <w:p w14:paraId="0E490053" w14:textId="77777777" w:rsidR="00664130" w:rsidRDefault="00664130" w:rsidP="00A6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375E7" w14:textId="77777777" w:rsidR="00664130" w:rsidRDefault="00664130" w:rsidP="00A659EC">
      <w:pPr>
        <w:spacing w:after="0" w:line="240" w:lineRule="auto"/>
      </w:pPr>
      <w:r>
        <w:separator/>
      </w:r>
    </w:p>
  </w:footnote>
  <w:footnote w:type="continuationSeparator" w:id="0">
    <w:p w14:paraId="7CD09FD7" w14:textId="77777777" w:rsidR="00664130" w:rsidRDefault="00664130" w:rsidP="00A6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21D3" w14:textId="3352A689" w:rsidR="00A659EC" w:rsidRDefault="00A659EC" w:rsidP="00A659EC">
    <w:pPr>
      <w:pStyle w:val="Kopfzeile"/>
      <w:tabs>
        <w:tab w:val="clear" w:pos="9072"/>
        <w:tab w:val="left" w:pos="6570"/>
      </w:tabs>
    </w:pPr>
    <w:r w:rsidRPr="0065317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04CB9430" wp14:editId="413F8C42">
              <wp:simplePos x="0" y="0"/>
              <wp:positionH relativeFrom="margin">
                <wp:posOffset>4043680</wp:posOffset>
              </wp:positionH>
              <wp:positionV relativeFrom="page">
                <wp:posOffset>1823085</wp:posOffset>
              </wp:positionV>
              <wp:extent cx="1828800" cy="748030"/>
              <wp:effectExtent l="0" t="0" r="0" b="1397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06FDA" w14:textId="77777777" w:rsidR="00A659EC" w:rsidRPr="00653177" w:rsidRDefault="00A659EC" w:rsidP="00A659EC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  <w:lang w:val="de-CH"/>
                            </w:rPr>
                          </w:pPr>
                          <w:r w:rsidRPr="00653177">
                            <w:rPr>
                              <w:b w:val="0"/>
                              <w:lang w:val="de-CH"/>
                            </w:rPr>
                            <w:t>Medizinische Fakultät</w:t>
                          </w:r>
                        </w:p>
                        <w:p w14:paraId="431FD9C2" w14:textId="77777777" w:rsidR="00A659EC" w:rsidRPr="00653177" w:rsidRDefault="00A659EC" w:rsidP="00A659EC">
                          <w:pPr>
                            <w:pStyle w:val="UBAbtFakInst"/>
                            <w:spacing w:line="100" w:lineRule="exact"/>
                            <w:rPr>
                              <w:b w:val="0"/>
                              <w:lang w:val="de-CH"/>
                            </w:rPr>
                          </w:pPr>
                        </w:p>
                        <w:p w14:paraId="37F1BFF8" w14:textId="77777777" w:rsidR="00A659EC" w:rsidRPr="00653177" w:rsidRDefault="00A659EC" w:rsidP="00A659EC">
                          <w:pPr>
                            <w:pStyle w:val="UBAbtFakInst"/>
                            <w:spacing w:line="100" w:lineRule="exact"/>
                            <w:rPr>
                              <w:lang w:val="de-CH"/>
                            </w:rPr>
                          </w:pPr>
                        </w:p>
                        <w:p w14:paraId="505E546D" w14:textId="77777777" w:rsidR="00A659EC" w:rsidRPr="00653177" w:rsidRDefault="00A659EC" w:rsidP="00A659EC">
                          <w:pPr>
                            <w:pStyle w:val="UBAbtFakInst"/>
                            <w:spacing w:line="200" w:lineRule="exact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CB943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18.4pt;margin-top:143.55pt;width:2in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c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" o:allowoverlap="f" filled="f" stroked="f">
              <v:textbox inset="0,0,0,0">
                <w:txbxContent>
                  <w:p w14:paraId="5F906FDA" w14:textId="77777777" w:rsidR="00A659EC" w:rsidRPr="00653177" w:rsidRDefault="00A659EC" w:rsidP="00A659EC">
                    <w:pPr>
                      <w:pStyle w:val="UBAbtFakInst"/>
                      <w:spacing w:line="200" w:lineRule="exact"/>
                      <w:rPr>
                        <w:b w:val="0"/>
                        <w:lang w:val="de-CH"/>
                      </w:rPr>
                    </w:pPr>
                    <w:r w:rsidRPr="00653177">
                      <w:rPr>
                        <w:b w:val="0"/>
                        <w:lang w:val="de-CH"/>
                      </w:rPr>
                      <w:t>Medizinische Fakultät</w:t>
                    </w:r>
                  </w:p>
                  <w:p w14:paraId="431FD9C2" w14:textId="77777777" w:rsidR="00A659EC" w:rsidRPr="00653177" w:rsidRDefault="00A659EC" w:rsidP="00A659EC">
                    <w:pPr>
                      <w:pStyle w:val="UBAbtFakInst"/>
                      <w:spacing w:line="100" w:lineRule="exact"/>
                      <w:rPr>
                        <w:b w:val="0"/>
                        <w:lang w:val="de-CH"/>
                      </w:rPr>
                    </w:pPr>
                  </w:p>
                  <w:p w14:paraId="37F1BFF8" w14:textId="77777777" w:rsidR="00A659EC" w:rsidRPr="00653177" w:rsidRDefault="00A659EC" w:rsidP="00A659EC">
                    <w:pPr>
                      <w:pStyle w:val="UBAbtFakInst"/>
                      <w:spacing w:line="100" w:lineRule="exact"/>
                      <w:rPr>
                        <w:lang w:val="de-CH"/>
                      </w:rPr>
                    </w:pPr>
                  </w:p>
                  <w:p w14:paraId="505E546D" w14:textId="77777777" w:rsidR="00A659EC" w:rsidRPr="00653177" w:rsidRDefault="00A659EC" w:rsidP="00A659EC">
                    <w:pPr>
                      <w:pStyle w:val="UBAbtFakInst"/>
                      <w:spacing w:line="200" w:lineRule="exact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53177">
      <w:rPr>
        <w:noProof/>
        <w:lang w:eastAsia="de-CH"/>
      </w:rPr>
      <w:drawing>
        <wp:anchor distT="0" distB="0" distL="114300" distR="114300" simplePos="0" relativeHeight="251659264" behindDoc="0" locked="0" layoutInCell="1" allowOverlap="0" wp14:anchorId="4D26E962" wp14:editId="30682B27">
          <wp:simplePos x="0" y="0"/>
          <wp:positionH relativeFrom="margin">
            <wp:posOffset>4048125</wp:posOffset>
          </wp:positionH>
          <wp:positionV relativeFrom="page">
            <wp:posOffset>458470</wp:posOffset>
          </wp:positionV>
          <wp:extent cx="1625600" cy="1252855"/>
          <wp:effectExtent l="0" t="0" r="0" b="4445"/>
          <wp:wrapNone/>
          <wp:docPr id="3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 wp14:anchorId="6D442F53" wp14:editId="6BD87F88">
          <wp:extent cx="2867025" cy="1590675"/>
          <wp:effectExtent l="0" t="0" r="9525" b="952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0F4"/>
    <w:multiLevelType w:val="hybridMultilevel"/>
    <w:tmpl w:val="EF52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EC"/>
    <w:rsid w:val="00073B96"/>
    <w:rsid w:val="000E3BD7"/>
    <w:rsid w:val="002E0FB8"/>
    <w:rsid w:val="003B61EF"/>
    <w:rsid w:val="00664130"/>
    <w:rsid w:val="0087302D"/>
    <w:rsid w:val="00A659EC"/>
    <w:rsid w:val="00B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1C0A6"/>
  <w15:chartTrackingRefBased/>
  <w15:docId w15:val="{CE6D4C32-AECD-43E7-8A23-FCFC8BC6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9E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5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659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6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9EC"/>
  </w:style>
  <w:style w:type="paragraph" w:styleId="Fuzeile">
    <w:name w:val="footer"/>
    <w:basedOn w:val="Standard"/>
    <w:link w:val="FuzeileZchn"/>
    <w:uiPriority w:val="99"/>
    <w:unhideWhenUsed/>
    <w:rsid w:val="00A6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9EC"/>
  </w:style>
  <w:style w:type="paragraph" w:customStyle="1" w:styleId="UBAbtFakInst">
    <w:name w:val="UB_Abt_Fak_Inst"/>
    <w:basedOn w:val="Standard"/>
    <w:rsid w:val="00A659EC"/>
    <w:pPr>
      <w:spacing w:after="0" w:line="240" w:lineRule="auto"/>
    </w:pPr>
    <w:rPr>
      <w:rFonts w:ascii="Arial" w:eastAsia="Times New Roman" w:hAnsi="Arial" w:cs="Times New Roman"/>
      <w:b/>
      <w:spacing w:val="4"/>
      <w:sz w:val="16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07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Mercader Huber, Nadia Isabel (ANA)</dc:creator>
  <cp:keywords/>
  <dc:description/>
  <cp:lastModifiedBy>Schaller, Gabriela (MEDDEK)</cp:lastModifiedBy>
  <cp:revision>3</cp:revision>
  <dcterms:created xsi:type="dcterms:W3CDTF">2022-07-26T09:20:00Z</dcterms:created>
  <dcterms:modified xsi:type="dcterms:W3CDTF">2022-08-26T07:03:00Z</dcterms:modified>
</cp:coreProperties>
</file>